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6CDB" w14:textId="3A92AE61" w:rsidR="0059614F" w:rsidRDefault="0059614F" w:rsidP="0059614F">
      <w:pPr>
        <w:jc w:val="right"/>
      </w:pPr>
      <w:r>
        <w:rPr>
          <w:rFonts w:hint="eastAsia"/>
        </w:rPr>
        <w:t>令和3年8月20日</w:t>
      </w:r>
    </w:p>
    <w:p w14:paraId="28388FDD" w14:textId="1CF3D5D9" w:rsidR="0059614F" w:rsidRDefault="0059614F"/>
    <w:p w14:paraId="515FA106" w14:textId="13239322" w:rsidR="0059614F" w:rsidRDefault="0059614F">
      <w:r>
        <w:rPr>
          <w:rFonts w:hint="eastAsia"/>
        </w:rPr>
        <w:t>ご契約者様各位</w:t>
      </w:r>
    </w:p>
    <w:p w14:paraId="56D036B9" w14:textId="0CD04578" w:rsidR="0059614F" w:rsidRDefault="0059614F"/>
    <w:p w14:paraId="2D05B7C1" w14:textId="76C08C80" w:rsidR="0059614F" w:rsidRDefault="0059614F" w:rsidP="0059614F">
      <w:pPr>
        <w:jc w:val="right"/>
      </w:pPr>
      <w:r>
        <w:rPr>
          <w:rFonts w:hint="eastAsia"/>
        </w:rPr>
        <w:t>あんしん少額短期保険株式会社</w:t>
      </w:r>
    </w:p>
    <w:p w14:paraId="53DAF592" w14:textId="120BD19C" w:rsidR="0059614F" w:rsidRDefault="0059614F"/>
    <w:p w14:paraId="6A7512E7" w14:textId="0F1757B8" w:rsidR="0059614F" w:rsidRDefault="0059614F" w:rsidP="0059614F">
      <w:pPr>
        <w:jc w:val="center"/>
      </w:pPr>
      <w:r>
        <w:rPr>
          <w:rFonts w:hint="eastAsia"/>
        </w:rPr>
        <w:t>新型コロナウイルス</w:t>
      </w:r>
      <w:r w:rsidR="00BE7C5C">
        <w:rPr>
          <w:rFonts w:hint="eastAsia"/>
        </w:rPr>
        <w:t>感染症に関するお取扱いについて</w:t>
      </w:r>
    </w:p>
    <w:p w14:paraId="04194ADA" w14:textId="59592FF6" w:rsidR="0059614F" w:rsidRDefault="0059614F"/>
    <w:p w14:paraId="38E3CA56" w14:textId="40D9486E" w:rsidR="000760E2" w:rsidRDefault="0059614F">
      <w:r>
        <w:rPr>
          <w:rFonts w:hint="eastAsia"/>
        </w:rPr>
        <w:t xml:space="preserve">　平素より当社の保険にご加入いただき厚く御礼申し上げます。</w:t>
      </w:r>
      <w:r w:rsidR="000760E2">
        <w:rPr>
          <w:rFonts w:hint="eastAsia"/>
        </w:rPr>
        <w:t>また、新型コロナウイルスに罹患しお亡くなりになられた方および現在罹患中の方にはお悔やみならびにお見舞い申し上げます。</w:t>
      </w:r>
    </w:p>
    <w:p w14:paraId="4D91D4FF" w14:textId="4EB7014D" w:rsidR="0059614F" w:rsidRDefault="0059614F" w:rsidP="000760E2">
      <w:pPr>
        <w:ind w:firstLineChars="100" w:firstLine="210"/>
      </w:pPr>
      <w:r>
        <w:rPr>
          <w:rFonts w:hint="eastAsia"/>
        </w:rPr>
        <w:t>さて、令和3年8月20日（</w:t>
      </w:r>
      <w:r w:rsidR="000760E2">
        <w:rPr>
          <w:rFonts w:hint="eastAsia"/>
        </w:rPr>
        <w:t>金）より令和3年9月12日まで政府は新型コロナウイルスによる緊急事態宣言を1都2府10県に、まん延防止等重点措置を16件に拡大しており、新型コロナウイルスの罹患者が増加しておりますことを受けて、弊社といたしましては、今後も事態の改善が望めない事を勘案し、ご契約者様の経済支援の一環として以下の通り対応を取らせていただきますので、</w:t>
      </w:r>
      <w:r w:rsidR="00BE7C5C">
        <w:rPr>
          <w:rFonts w:hint="eastAsia"/>
        </w:rPr>
        <w:t>些細なことでも構いませんので心置きなく弊社までご相談ください。</w:t>
      </w:r>
    </w:p>
    <w:p w14:paraId="216C7301" w14:textId="77777777" w:rsidR="00BE7C5C" w:rsidRDefault="00BE7C5C" w:rsidP="00BE7C5C">
      <w:pPr>
        <w:pStyle w:val="a5"/>
        <w:rPr>
          <w:rFonts w:hint="eastAsia"/>
        </w:rPr>
      </w:pPr>
      <w:r>
        <w:rPr>
          <w:rFonts w:hint="eastAsia"/>
        </w:rPr>
        <w:t>記</w:t>
      </w:r>
    </w:p>
    <w:p w14:paraId="5884B5BE" w14:textId="5B27B8B2" w:rsidR="00BE7C5C" w:rsidRDefault="00BE7C5C" w:rsidP="00BE7C5C">
      <w:r>
        <w:rPr>
          <w:rFonts w:hint="eastAsia"/>
        </w:rPr>
        <w:t>１．期間　当面の間（新型コロナウイルス感染症の感染が落ち着くまで）</w:t>
      </w:r>
    </w:p>
    <w:p w14:paraId="1DE571D6" w14:textId="21C70363" w:rsidR="00BE7C5C" w:rsidRDefault="00BE7C5C" w:rsidP="00BE7C5C">
      <w:r>
        <w:rPr>
          <w:rFonts w:hint="eastAsia"/>
        </w:rPr>
        <w:t>２．コロナウイルス感染症に関するお取扱い</w:t>
      </w:r>
    </w:p>
    <w:p w14:paraId="6AD9BAAA" w14:textId="24DEBE7B" w:rsidR="00BE7C5C" w:rsidRDefault="00BE7C5C" w:rsidP="00BE7C5C">
      <w:r>
        <w:rPr>
          <w:rFonts w:hint="eastAsia"/>
        </w:rPr>
        <w:t xml:space="preserve">　　①保険料のお取扱いについて</w:t>
      </w:r>
    </w:p>
    <w:p w14:paraId="103E3247" w14:textId="3B36EDE6" w:rsidR="00BE7C5C" w:rsidRDefault="00BE7C5C" w:rsidP="00BE7C5C">
      <w:pPr>
        <w:ind w:left="630" w:hangingChars="300" w:hanging="630"/>
      </w:pPr>
      <w:r>
        <w:rPr>
          <w:rFonts w:hint="eastAsia"/>
        </w:rPr>
        <w:t xml:space="preserve">　　　万が一ご契約者・被保険者（同居親族の方含む）の方が新型コロナウイルスに感染してご入院・失業等を余儀なくされたために保険料の払込が困難になった場合、保険料のお払込みを猶予する期間を最長6カ月延長いたします。（同期間中の保険契約は有効となります。）</w:t>
      </w:r>
    </w:p>
    <w:p w14:paraId="455158B6" w14:textId="7EC00971" w:rsidR="00BE7C5C" w:rsidRDefault="00BE7C5C" w:rsidP="00BE7C5C">
      <w:pPr>
        <w:ind w:left="630" w:hangingChars="300" w:hanging="630"/>
        <w:rPr>
          <w:rFonts w:hint="eastAsia"/>
        </w:rPr>
      </w:pPr>
      <w:r>
        <w:rPr>
          <w:rFonts w:hint="eastAsia"/>
        </w:rPr>
        <w:t xml:space="preserve">　　②医療保障・介護保障</w:t>
      </w:r>
      <w:r w:rsidR="00A05920">
        <w:rPr>
          <w:rFonts w:hint="eastAsia"/>
        </w:rPr>
        <w:t>における給付金・一時金のお取扱いについて</w:t>
      </w:r>
    </w:p>
    <w:p w14:paraId="2B6D8827" w14:textId="7CA7C1F7" w:rsidR="00A05920" w:rsidRDefault="00BE7C5C" w:rsidP="00BE7C5C">
      <w:pPr>
        <w:ind w:left="630" w:hangingChars="300" w:hanging="630"/>
        <w:rPr>
          <w:rFonts w:hint="eastAsia"/>
        </w:rPr>
      </w:pPr>
      <w:r>
        <w:rPr>
          <w:rFonts w:hint="eastAsia"/>
        </w:rPr>
        <w:t xml:space="preserve">　　</w:t>
      </w:r>
      <w:r w:rsidR="00A05920">
        <w:rPr>
          <w:rFonts w:hint="eastAsia"/>
        </w:rPr>
        <w:t xml:space="preserve">　新型コロナウイルス感染症は、入院給付金・手術給付金・介護一時金（同感染症により要支援1以上に認定された場合）の支払対象となる疾病に該当いたします。　　　</w:t>
      </w:r>
    </w:p>
    <w:p w14:paraId="6A464CA6" w14:textId="00A329FF" w:rsidR="00A05920" w:rsidRDefault="00A05920" w:rsidP="00BE7C5C">
      <w:pPr>
        <w:ind w:left="630" w:hangingChars="300" w:hanging="630"/>
      </w:pPr>
      <w:r>
        <w:rPr>
          <w:rFonts w:hint="eastAsia"/>
        </w:rPr>
        <w:t xml:space="preserve">　　　特に新型コロナウイルスに感染し、自宅（またはホテル等）で療養・治療した場合は以下の要件①、要件②の双方に該当した場合、疾病入院給付金のお支払い対象となります。</w:t>
      </w:r>
    </w:p>
    <w:p w14:paraId="0E8ECA3F" w14:textId="3FD21297" w:rsidR="00A05920" w:rsidRDefault="00A05920" w:rsidP="00BE7C5C">
      <w:pPr>
        <w:ind w:left="630" w:hangingChars="300" w:hanging="630"/>
      </w:pPr>
      <w:r>
        <w:rPr>
          <w:rFonts w:hint="eastAsia"/>
        </w:rPr>
        <w:t xml:space="preserve">　　　要件①　医療機関の事情により、以下(</w:t>
      </w:r>
      <w:r>
        <w:t>a)(b)</w:t>
      </w:r>
      <w:r>
        <w:rPr>
          <w:rFonts w:hint="eastAsia"/>
        </w:rPr>
        <w:t>いずれかに該当する。</w:t>
      </w:r>
    </w:p>
    <w:p w14:paraId="792011CE" w14:textId="44196BAE" w:rsidR="00A05920" w:rsidRDefault="00A05920" w:rsidP="00A05920">
      <w:pPr>
        <w:ind w:left="1785" w:hangingChars="850" w:hanging="1785"/>
        <w:rPr>
          <w:rFonts w:hint="eastAsia"/>
        </w:rPr>
      </w:pPr>
      <w:r>
        <w:rPr>
          <w:rFonts w:hint="eastAsia"/>
        </w:rPr>
        <w:t xml:space="preserve">　　　　　　　(</w:t>
      </w:r>
      <w:r>
        <w:t>a)</w:t>
      </w:r>
      <w:r>
        <w:rPr>
          <w:rFonts w:hint="eastAsia"/>
        </w:rPr>
        <w:t>自宅または臨時施設（医療機関と同様とみなせる施設）で治療を受けた場合</w:t>
      </w:r>
    </w:p>
    <w:p w14:paraId="5E982700" w14:textId="78A1D751" w:rsidR="00BE7C5C" w:rsidRDefault="00BE7C5C" w:rsidP="00BE7C5C">
      <w:r>
        <w:rPr>
          <w:rFonts w:hint="eastAsia"/>
        </w:rPr>
        <w:t xml:space="preserve">　</w:t>
      </w:r>
      <w:r w:rsidR="00A05920">
        <w:rPr>
          <w:rFonts w:hint="eastAsia"/>
        </w:rPr>
        <w:t xml:space="preserve">　　　　　　(</w:t>
      </w:r>
      <w:r w:rsidR="00A05920">
        <w:t>b)</w:t>
      </w:r>
      <w:r w:rsidR="00A05920">
        <w:rPr>
          <w:rFonts w:hint="eastAsia"/>
        </w:rPr>
        <w:t>当初の退院予定日より早期の退院を余儀なくされた場合</w:t>
      </w:r>
    </w:p>
    <w:p w14:paraId="73CE3170" w14:textId="2763EE7A" w:rsidR="00A05920" w:rsidRDefault="00A05920" w:rsidP="00BE7C5C">
      <w:r>
        <w:rPr>
          <w:rFonts w:hint="eastAsia"/>
        </w:rPr>
        <w:t xml:space="preserve">　　　要件②　以下(</w:t>
      </w:r>
      <w:r>
        <w:t>c)(d)</w:t>
      </w:r>
      <w:r>
        <w:rPr>
          <w:rFonts w:hint="eastAsia"/>
        </w:rPr>
        <w:t>のいずれかの書類がある。</w:t>
      </w:r>
    </w:p>
    <w:p w14:paraId="3FC07851" w14:textId="2A924BC7" w:rsidR="00A05920" w:rsidRPr="00DE4F4D" w:rsidRDefault="00A05920" w:rsidP="001F0412">
      <w:pPr>
        <w:ind w:left="1680" w:hangingChars="800" w:hanging="1680"/>
        <w:rPr>
          <w:b/>
          <w:bCs/>
        </w:rPr>
      </w:pPr>
      <w:r>
        <w:rPr>
          <w:rFonts w:hint="eastAsia"/>
        </w:rPr>
        <w:lastRenderedPageBreak/>
        <w:t xml:space="preserve">　　　　　　　</w:t>
      </w:r>
      <w:r>
        <w:rPr>
          <w:rFonts w:hint="eastAsia"/>
        </w:rPr>
        <w:t>(</w:t>
      </w:r>
      <w:r>
        <w:t>c)</w:t>
      </w:r>
      <w:r>
        <w:rPr>
          <w:rFonts w:hint="eastAsia"/>
        </w:rPr>
        <w:t>医師または</w:t>
      </w:r>
      <w:r w:rsidR="001F0412">
        <w:rPr>
          <w:rFonts w:hint="eastAsia"/>
        </w:rPr>
        <w:t>医療機関が発行する</w:t>
      </w:r>
      <w:r w:rsidR="001F0412" w:rsidRPr="00DE4F4D">
        <w:rPr>
          <w:rFonts w:hint="eastAsia"/>
          <w:b/>
          <w:bCs/>
        </w:rPr>
        <w:t>「本来入院が必要であった期間」に関する証明書（診断書等）</w:t>
      </w:r>
    </w:p>
    <w:p w14:paraId="4971DE3E" w14:textId="074AB869" w:rsidR="001F0412" w:rsidRDefault="001F0412" w:rsidP="001F0412">
      <w:pPr>
        <w:ind w:left="1680" w:hangingChars="800" w:hanging="1680"/>
      </w:pPr>
      <w:r>
        <w:rPr>
          <w:rFonts w:hint="eastAsia"/>
        </w:rPr>
        <w:t xml:space="preserve">　　　　　　　(</w:t>
      </w:r>
      <w:r>
        <w:t>d)</w:t>
      </w:r>
      <w:r>
        <w:rPr>
          <w:rFonts w:hint="eastAsia"/>
        </w:rPr>
        <w:t>保健所が発行する</w:t>
      </w:r>
      <w:r w:rsidRPr="00DE4F4D">
        <w:rPr>
          <w:rFonts w:hint="eastAsia"/>
          <w:b/>
          <w:bCs/>
        </w:rPr>
        <w:t>「宿泊・自宅療養証明書」</w:t>
      </w:r>
      <w:r>
        <w:rPr>
          <w:rFonts w:hint="eastAsia"/>
        </w:rPr>
        <w:t>や</w:t>
      </w:r>
      <w:r w:rsidRPr="00DE4F4D">
        <w:rPr>
          <w:rFonts w:hint="eastAsia"/>
          <w:b/>
          <w:bCs/>
        </w:rPr>
        <w:t>「就業制限通知書および就業制限解除通知書」</w:t>
      </w:r>
      <w:r>
        <w:rPr>
          <w:rFonts w:hint="eastAsia"/>
        </w:rPr>
        <w:t>など、療養機関の開始と終了が確認できる書類</w:t>
      </w:r>
    </w:p>
    <w:p w14:paraId="58914EBD" w14:textId="0534EB94" w:rsidR="001F0412" w:rsidRDefault="001F0412" w:rsidP="001F0412">
      <w:pPr>
        <w:ind w:left="1680" w:hangingChars="800" w:hanging="1680"/>
      </w:pPr>
      <w:r>
        <w:rPr>
          <w:rFonts w:hint="eastAsia"/>
        </w:rPr>
        <w:t xml:space="preserve">　　　◆補足　・無症状や軽症により自宅（またはホテル等）で療養された場合でも、上記要件②を満たす場合、お支払いの対象となる場合があります。</w:t>
      </w:r>
    </w:p>
    <w:p w14:paraId="5A3E3932" w14:textId="169FB398" w:rsidR="001F0412" w:rsidRDefault="001F0412" w:rsidP="001F0412">
      <w:pPr>
        <w:ind w:left="1680" w:hangingChars="800" w:hanging="1680"/>
      </w:pPr>
      <w:r>
        <w:rPr>
          <w:rFonts w:hint="eastAsia"/>
        </w:rPr>
        <w:t xml:space="preserve">　　　　　　　・濃厚接触者に該当し、自宅（またはホテル等）で待機された場合は、お支払いの対象外となります</w:t>
      </w:r>
      <w:r w:rsidR="00DE4F4D">
        <w:rPr>
          <w:rFonts w:hint="eastAsia"/>
        </w:rPr>
        <w:t>。</w:t>
      </w:r>
    </w:p>
    <w:p w14:paraId="07B981FF" w14:textId="1117B19E" w:rsidR="00DE4F4D" w:rsidRDefault="00DE4F4D" w:rsidP="001F0412">
      <w:pPr>
        <w:ind w:left="1680" w:hangingChars="800" w:hanging="1680"/>
      </w:pPr>
      <w:r>
        <w:rPr>
          <w:rFonts w:hint="eastAsia"/>
        </w:rPr>
        <w:t xml:space="preserve">　　③死亡保険金</w:t>
      </w:r>
    </w:p>
    <w:p w14:paraId="2018BB06" w14:textId="77777777" w:rsidR="00DE4F4D" w:rsidRDefault="00DE4F4D" w:rsidP="001F0412">
      <w:pPr>
        <w:ind w:left="1680" w:hangingChars="800" w:hanging="1680"/>
      </w:pPr>
      <w:r>
        <w:rPr>
          <w:rFonts w:hint="eastAsia"/>
        </w:rPr>
        <w:t xml:space="preserve">　　　新型コロナウイルス感染症により死亡された場合は、病気死亡による保険金の対象</w:t>
      </w:r>
    </w:p>
    <w:p w14:paraId="5505AAA7" w14:textId="736AEB78" w:rsidR="00DE4F4D" w:rsidRDefault="00DE4F4D" w:rsidP="00DE4F4D">
      <w:pPr>
        <w:ind w:leftChars="300" w:left="1680" w:hangingChars="500" w:hanging="1050"/>
      </w:pPr>
      <w:r>
        <w:rPr>
          <w:rFonts w:hint="eastAsia"/>
        </w:rPr>
        <w:t>となります。</w:t>
      </w:r>
    </w:p>
    <w:p w14:paraId="67D852B4" w14:textId="1F577C6D" w:rsidR="00DE4F4D" w:rsidRDefault="00DE4F4D" w:rsidP="00DE4F4D">
      <w:pPr>
        <w:ind w:leftChars="300" w:left="1680" w:hangingChars="500" w:hanging="1050"/>
      </w:pPr>
      <w:r>
        <w:rPr>
          <w:rFonts w:hint="eastAsia"/>
        </w:rPr>
        <w:t>※弊社の保険は災害死亡保険特約の付加はございません。</w:t>
      </w:r>
    </w:p>
    <w:p w14:paraId="1958E993" w14:textId="29318FEA" w:rsidR="00DE4F4D" w:rsidRDefault="00DE4F4D" w:rsidP="00DE4F4D">
      <w:r>
        <w:rPr>
          <w:rFonts w:hint="eastAsia"/>
        </w:rPr>
        <w:t xml:space="preserve">　 ④その他</w:t>
      </w:r>
    </w:p>
    <w:p w14:paraId="00CAC814" w14:textId="3D37C8D1" w:rsidR="0010628E" w:rsidRDefault="00DE4F4D" w:rsidP="00DE4F4D">
      <w:pPr>
        <w:ind w:left="420" w:hangingChars="200" w:hanging="420"/>
      </w:pPr>
      <w:r>
        <w:rPr>
          <w:rFonts w:hint="eastAsia"/>
        </w:rPr>
        <w:t xml:space="preserve">　　 保険契約の責任開始日前に既に新型コロナウイルス感染症に罹患されていた場合には保障の対象外となります。</w:t>
      </w:r>
    </w:p>
    <w:p w14:paraId="201FE048" w14:textId="2EA656F5" w:rsidR="0010628E" w:rsidRDefault="0010628E" w:rsidP="00DE4F4D">
      <w:pPr>
        <w:ind w:left="420" w:hangingChars="200" w:hanging="420"/>
      </w:pPr>
      <w:r>
        <w:rPr>
          <w:rFonts w:hint="eastAsia"/>
        </w:rPr>
        <w:t xml:space="preserve">　 ⑤窓口</w:t>
      </w:r>
    </w:p>
    <w:p w14:paraId="3E62CEC5" w14:textId="4D45711C" w:rsidR="0010628E" w:rsidRDefault="0010628E" w:rsidP="00DE4F4D">
      <w:pPr>
        <w:ind w:left="420" w:hangingChars="200" w:hanging="420"/>
      </w:pPr>
      <w:r>
        <w:rPr>
          <w:rFonts w:hint="eastAsia"/>
        </w:rPr>
        <w:t xml:space="preserve">　　 お客様相談室：　０１２０－６８５－３３６（通話無料）</w:t>
      </w:r>
    </w:p>
    <w:p w14:paraId="62F252CE" w14:textId="7C112BAA" w:rsidR="0010628E" w:rsidRDefault="0010628E" w:rsidP="00DE4F4D">
      <w:pPr>
        <w:ind w:left="420" w:hangingChars="200" w:hanging="420"/>
      </w:pPr>
      <w:r>
        <w:rPr>
          <w:rFonts w:hint="eastAsia"/>
        </w:rPr>
        <w:t xml:space="preserve">　　 受付時間：　　　９：００～１７：００（土・日・祝日除）</w:t>
      </w:r>
    </w:p>
    <w:p w14:paraId="3B3322FF" w14:textId="100FC8BB" w:rsidR="0010628E" w:rsidRDefault="0010628E" w:rsidP="00DE4F4D">
      <w:pPr>
        <w:ind w:left="420" w:hangingChars="200" w:hanging="420"/>
      </w:pPr>
      <w:r>
        <w:rPr>
          <w:rFonts w:hint="eastAsia"/>
        </w:rPr>
        <w:t xml:space="preserve">　　 インターネット受付：</w:t>
      </w:r>
      <w:hyperlink r:id="rId4" w:history="1">
        <w:r w:rsidRPr="00424CB7">
          <w:rPr>
            <w:rStyle w:val="a9"/>
            <w:rFonts w:hint="eastAsia"/>
          </w:rPr>
          <w:t>i</w:t>
        </w:r>
        <w:r w:rsidRPr="00424CB7">
          <w:rPr>
            <w:rStyle w:val="a9"/>
          </w:rPr>
          <w:t>nfo@ansin-ssi.com</w:t>
        </w:r>
      </w:hyperlink>
    </w:p>
    <w:p w14:paraId="2B73CC8B" w14:textId="5DA1C814" w:rsidR="0010628E" w:rsidRDefault="0010628E" w:rsidP="0010628E">
      <w:pPr>
        <w:ind w:left="2730" w:hangingChars="1300" w:hanging="2730"/>
        <w:rPr>
          <w:rFonts w:hint="eastAsia"/>
        </w:rPr>
      </w:pPr>
      <w:r>
        <w:rPr>
          <w:rFonts w:hint="eastAsia"/>
        </w:rPr>
        <w:t xml:space="preserve"> </w:t>
      </w:r>
      <w:r>
        <w:t xml:space="preserve">                        </w:t>
      </w:r>
      <w:r>
        <w:rPr>
          <w:rFonts w:hint="eastAsia"/>
        </w:rPr>
        <w:t xml:space="preserve">（受付は24時間行っておりますが、ご対応は原則として翌営業日以降となりますのでご了承ください。）　</w:t>
      </w:r>
    </w:p>
    <w:p w14:paraId="45BFE577" w14:textId="396681FB" w:rsidR="0010628E" w:rsidRDefault="0010628E" w:rsidP="00DE4F4D">
      <w:pPr>
        <w:ind w:left="420" w:hangingChars="200" w:hanging="420"/>
      </w:pPr>
      <w:r>
        <w:rPr>
          <w:rFonts w:hint="eastAsia"/>
        </w:rPr>
        <w:t>４．付帯サービスのお取扱いについて</w:t>
      </w:r>
    </w:p>
    <w:p w14:paraId="2C954A5C" w14:textId="22858155" w:rsidR="0010628E" w:rsidRPr="0010628E" w:rsidRDefault="0010628E" w:rsidP="0010628E">
      <w:pPr>
        <w:ind w:left="210" w:hangingChars="100" w:hanging="210"/>
        <w:rPr>
          <w:rFonts w:hint="eastAsia"/>
        </w:rPr>
      </w:pPr>
      <w:r>
        <w:rPr>
          <w:rFonts w:hint="eastAsia"/>
        </w:rPr>
        <w:t xml:space="preserve">　　</w:t>
      </w:r>
      <w:r w:rsidRPr="0010628E">
        <w:rPr>
          <w:rFonts w:hint="eastAsia"/>
        </w:rPr>
        <w:t>当社商品のご契約者様専用のサービスとしてご提供しております無料の電話相談「ファミリー健康相談（提供：株式会社法研）」もしくはW</w:t>
      </w:r>
      <w:r w:rsidRPr="0010628E">
        <w:t>eb</w:t>
      </w:r>
      <w:r w:rsidRPr="0010628E">
        <w:rPr>
          <w:rFonts w:hint="eastAsia"/>
        </w:rPr>
        <w:t>からのご相談「ファミリー・ケア・ネットワーク（提供：株式会社法研）」では、２４時間体制で新型コロナウイルス感染症に関するご相談も含めベテラン相談員（スタッフは、保健師・看護師・栄養士などの専門的な資格を持っており、センターに常駐している医師がバックアップします。）が健康に関するあらゆるご相談を承っております。</w:t>
      </w:r>
    </w:p>
    <w:p w14:paraId="54502370" w14:textId="334B1546" w:rsidR="00BE7C5C" w:rsidRDefault="00BE7C5C" w:rsidP="0010628E">
      <w:pPr>
        <w:pStyle w:val="a7"/>
        <w:rPr>
          <w:rFonts w:hint="eastAsia"/>
        </w:rPr>
      </w:pPr>
      <w:r>
        <w:rPr>
          <w:rFonts w:hint="eastAsia"/>
        </w:rPr>
        <w:t>以上</w:t>
      </w:r>
    </w:p>
    <w:sectPr w:rsidR="00BE7C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4F"/>
    <w:rsid w:val="000760E2"/>
    <w:rsid w:val="0010628E"/>
    <w:rsid w:val="001F0412"/>
    <w:rsid w:val="0059614F"/>
    <w:rsid w:val="00A05920"/>
    <w:rsid w:val="00BE7C5C"/>
    <w:rsid w:val="00DE4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E0312F"/>
  <w15:chartTrackingRefBased/>
  <w15:docId w15:val="{68C6D021-8EEE-4852-82F2-81FF05C7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614F"/>
  </w:style>
  <w:style w:type="character" w:customStyle="1" w:styleId="a4">
    <w:name w:val="日付 (文字)"/>
    <w:basedOn w:val="a0"/>
    <w:link w:val="a3"/>
    <w:uiPriority w:val="99"/>
    <w:semiHidden/>
    <w:rsid w:val="0059614F"/>
  </w:style>
  <w:style w:type="paragraph" w:styleId="a5">
    <w:name w:val="Note Heading"/>
    <w:basedOn w:val="a"/>
    <w:next w:val="a"/>
    <w:link w:val="a6"/>
    <w:uiPriority w:val="99"/>
    <w:unhideWhenUsed/>
    <w:rsid w:val="00BE7C5C"/>
    <w:pPr>
      <w:jc w:val="center"/>
    </w:pPr>
  </w:style>
  <w:style w:type="character" w:customStyle="1" w:styleId="a6">
    <w:name w:val="記 (文字)"/>
    <w:basedOn w:val="a0"/>
    <w:link w:val="a5"/>
    <w:uiPriority w:val="99"/>
    <w:rsid w:val="00BE7C5C"/>
  </w:style>
  <w:style w:type="paragraph" w:styleId="a7">
    <w:name w:val="Closing"/>
    <w:basedOn w:val="a"/>
    <w:link w:val="a8"/>
    <w:uiPriority w:val="99"/>
    <w:unhideWhenUsed/>
    <w:rsid w:val="00BE7C5C"/>
    <w:pPr>
      <w:jc w:val="right"/>
    </w:pPr>
  </w:style>
  <w:style w:type="character" w:customStyle="1" w:styleId="a8">
    <w:name w:val="結語 (文字)"/>
    <w:basedOn w:val="a0"/>
    <w:link w:val="a7"/>
    <w:uiPriority w:val="99"/>
    <w:rsid w:val="00BE7C5C"/>
  </w:style>
  <w:style w:type="character" w:styleId="a9">
    <w:name w:val="Hyperlink"/>
    <w:basedOn w:val="a0"/>
    <w:uiPriority w:val="99"/>
    <w:unhideWhenUsed/>
    <w:rsid w:val="0010628E"/>
    <w:rPr>
      <w:color w:val="0563C1" w:themeColor="hyperlink"/>
      <w:u w:val="single"/>
    </w:rPr>
  </w:style>
  <w:style w:type="character" w:styleId="aa">
    <w:name w:val="Unresolved Mention"/>
    <w:basedOn w:val="a0"/>
    <w:uiPriority w:val="99"/>
    <w:semiHidden/>
    <w:unhideWhenUsed/>
    <w:rsid w:val="00106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nsin-ss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賢寿</dc:creator>
  <cp:keywords/>
  <dc:description/>
  <cp:lastModifiedBy>山本 賢寿</cp:lastModifiedBy>
  <cp:revision>2</cp:revision>
  <dcterms:created xsi:type="dcterms:W3CDTF">2021-08-19T23:20:00Z</dcterms:created>
  <dcterms:modified xsi:type="dcterms:W3CDTF">2021-08-20T00:45:00Z</dcterms:modified>
</cp:coreProperties>
</file>